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C8841" w14:textId="77777777" w:rsidR="003F7F56" w:rsidRPr="00145956" w:rsidRDefault="003F7F56" w:rsidP="003F7F56">
      <w:pPr>
        <w:spacing w:before="68" w:line="259" w:lineRule="auto"/>
        <w:ind w:left="142" w:right="1212"/>
        <w:jc w:val="center"/>
        <w:rPr>
          <w:b/>
          <w:sz w:val="36"/>
          <w:szCs w:val="36"/>
        </w:rPr>
      </w:pPr>
      <w:r w:rsidRPr="00145956">
        <w:rPr>
          <w:b/>
          <w:sz w:val="36"/>
          <w:szCs w:val="36"/>
        </w:rPr>
        <w:t>Нові надходження літератури</w:t>
      </w:r>
    </w:p>
    <w:p w14:paraId="66240DB0" w14:textId="2D064B9F" w:rsidR="003F7F56" w:rsidRPr="00145956" w:rsidRDefault="003F7F56" w:rsidP="003F7F56">
      <w:pPr>
        <w:spacing w:before="68" w:line="259" w:lineRule="auto"/>
        <w:ind w:left="142" w:right="1212"/>
        <w:jc w:val="center"/>
        <w:rPr>
          <w:b/>
          <w:sz w:val="36"/>
          <w:szCs w:val="36"/>
        </w:rPr>
      </w:pPr>
      <w:r w:rsidRPr="00145956">
        <w:rPr>
          <w:b/>
          <w:sz w:val="36"/>
          <w:szCs w:val="36"/>
        </w:rPr>
        <w:t>до бібліотеки БДМУ</w:t>
      </w:r>
      <w:r w:rsidRPr="00145956">
        <w:rPr>
          <w:b/>
          <w:spacing w:val="-77"/>
          <w:sz w:val="36"/>
          <w:szCs w:val="36"/>
        </w:rPr>
        <w:t xml:space="preserve"> </w:t>
      </w:r>
      <w:r w:rsidRPr="00145956">
        <w:rPr>
          <w:b/>
          <w:sz w:val="36"/>
          <w:szCs w:val="36"/>
        </w:rPr>
        <w:t>у 2024 році</w:t>
      </w:r>
    </w:p>
    <w:p w14:paraId="102DFE3E" w14:textId="77777777" w:rsidR="003F7F56" w:rsidRPr="003F7F56" w:rsidRDefault="003F7F56" w:rsidP="003F7F56">
      <w:pPr>
        <w:ind w:left="142"/>
        <w:rPr>
          <w:sz w:val="28"/>
          <w:szCs w:val="28"/>
        </w:rPr>
      </w:pPr>
    </w:p>
    <w:p w14:paraId="0D84B5F4" w14:textId="2D7504C0" w:rsidR="002258F9" w:rsidRDefault="002258F9" w:rsidP="002258F9">
      <w:pPr>
        <w:rPr>
          <w:sz w:val="28"/>
          <w:szCs w:val="28"/>
        </w:rPr>
      </w:pPr>
      <w:proofErr w:type="spellStart"/>
      <w:r w:rsidRPr="002258F9">
        <w:rPr>
          <w:sz w:val="28"/>
          <w:szCs w:val="28"/>
        </w:rPr>
        <w:t>Біофармація</w:t>
      </w:r>
      <w:proofErr w:type="spellEnd"/>
      <w:r w:rsidRPr="002258F9">
        <w:rPr>
          <w:sz w:val="28"/>
          <w:szCs w:val="28"/>
        </w:rPr>
        <w:t>: підруч</w:t>
      </w:r>
      <w:r>
        <w:rPr>
          <w:sz w:val="28"/>
          <w:szCs w:val="28"/>
        </w:rPr>
        <w:t>ник</w:t>
      </w:r>
      <w:r w:rsidRPr="002258F9">
        <w:rPr>
          <w:sz w:val="28"/>
          <w:szCs w:val="28"/>
        </w:rPr>
        <w:t xml:space="preserve"> / В. В. </w:t>
      </w:r>
      <w:proofErr w:type="spellStart"/>
      <w:r w:rsidRPr="002258F9">
        <w:rPr>
          <w:sz w:val="28"/>
          <w:szCs w:val="28"/>
        </w:rPr>
        <w:t>Гладишев</w:t>
      </w:r>
      <w:proofErr w:type="spellEnd"/>
      <w:r w:rsidRPr="002258F9">
        <w:rPr>
          <w:sz w:val="28"/>
          <w:szCs w:val="28"/>
        </w:rPr>
        <w:t xml:space="preserve"> та ін.; за ред. В. В. </w:t>
      </w:r>
      <w:proofErr w:type="spellStart"/>
      <w:r w:rsidRPr="002258F9">
        <w:rPr>
          <w:sz w:val="28"/>
          <w:szCs w:val="28"/>
        </w:rPr>
        <w:t>Гладишева</w:t>
      </w:r>
      <w:proofErr w:type="spellEnd"/>
      <w:r>
        <w:rPr>
          <w:sz w:val="28"/>
          <w:szCs w:val="28"/>
        </w:rPr>
        <w:t>.</w:t>
      </w:r>
      <w:r w:rsidRPr="002258F9">
        <w:rPr>
          <w:sz w:val="28"/>
          <w:szCs w:val="28"/>
        </w:rPr>
        <w:t xml:space="preserve"> </w:t>
      </w:r>
      <w:proofErr w:type="spellStart"/>
      <w:r w:rsidRPr="002258F9">
        <w:rPr>
          <w:sz w:val="28"/>
          <w:szCs w:val="28"/>
        </w:rPr>
        <w:t>Запоріз</w:t>
      </w:r>
      <w:proofErr w:type="spellEnd"/>
      <w:r w:rsidRPr="002258F9">
        <w:rPr>
          <w:sz w:val="28"/>
          <w:szCs w:val="28"/>
        </w:rPr>
        <w:t xml:space="preserve">. </w:t>
      </w:r>
      <w:proofErr w:type="spellStart"/>
      <w:r w:rsidRPr="002258F9">
        <w:rPr>
          <w:sz w:val="28"/>
          <w:szCs w:val="28"/>
        </w:rPr>
        <w:t>держ</w:t>
      </w:r>
      <w:proofErr w:type="spellEnd"/>
      <w:r w:rsidRPr="002258F9">
        <w:rPr>
          <w:sz w:val="28"/>
          <w:szCs w:val="28"/>
        </w:rPr>
        <w:t xml:space="preserve">. мед. ун-т, </w:t>
      </w:r>
      <w:proofErr w:type="spellStart"/>
      <w:r w:rsidRPr="002258F9">
        <w:rPr>
          <w:sz w:val="28"/>
          <w:szCs w:val="28"/>
        </w:rPr>
        <w:t>Нац</w:t>
      </w:r>
      <w:proofErr w:type="spellEnd"/>
      <w:r w:rsidRPr="002258F9">
        <w:rPr>
          <w:sz w:val="28"/>
          <w:szCs w:val="28"/>
        </w:rPr>
        <w:t>. ун-т охорони здоров'я України ім. П. Л. Шупика МОЗ України. Львів: Марченко Т. В., 2023. 176 с.</w:t>
      </w:r>
    </w:p>
    <w:p w14:paraId="1B6E944F" w14:textId="77777777" w:rsidR="003F7F56" w:rsidRPr="002258F9" w:rsidRDefault="003F7F56">
      <w:pPr>
        <w:rPr>
          <w:sz w:val="28"/>
          <w:szCs w:val="28"/>
        </w:rPr>
      </w:pPr>
    </w:p>
    <w:p w14:paraId="70B3E900" w14:textId="589116F8" w:rsidR="00FE00EC" w:rsidRPr="002258F9" w:rsidRDefault="00B23406">
      <w:pPr>
        <w:rPr>
          <w:sz w:val="28"/>
          <w:szCs w:val="28"/>
        </w:rPr>
      </w:pPr>
      <w:r w:rsidRPr="002258F9">
        <w:rPr>
          <w:sz w:val="28"/>
          <w:szCs w:val="28"/>
        </w:rPr>
        <w:t xml:space="preserve">Клінічна кардіологія. Сучасний погляд на захворювання серцево-судинної системи, ускладнення і конкурентні діагнози: </w:t>
      </w:r>
      <w:proofErr w:type="spellStart"/>
      <w:r w:rsidRPr="002258F9">
        <w:rPr>
          <w:sz w:val="28"/>
          <w:szCs w:val="28"/>
        </w:rPr>
        <w:t>навч</w:t>
      </w:r>
      <w:proofErr w:type="spellEnd"/>
      <w:r w:rsidRPr="002258F9">
        <w:rPr>
          <w:sz w:val="28"/>
          <w:szCs w:val="28"/>
        </w:rPr>
        <w:t xml:space="preserve">. </w:t>
      </w:r>
      <w:proofErr w:type="spellStart"/>
      <w:r w:rsidRPr="002258F9">
        <w:rPr>
          <w:sz w:val="28"/>
          <w:szCs w:val="28"/>
        </w:rPr>
        <w:t>посіб</w:t>
      </w:r>
      <w:proofErr w:type="spellEnd"/>
      <w:r w:rsidRPr="002258F9">
        <w:rPr>
          <w:sz w:val="28"/>
          <w:szCs w:val="28"/>
        </w:rPr>
        <w:t xml:space="preserve">. / В. К. </w:t>
      </w:r>
      <w:proofErr w:type="spellStart"/>
      <w:r w:rsidRPr="002258F9">
        <w:rPr>
          <w:sz w:val="28"/>
          <w:szCs w:val="28"/>
        </w:rPr>
        <w:t>Тащук</w:t>
      </w:r>
      <w:proofErr w:type="spellEnd"/>
      <w:r w:rsidRPr="002258F9">
        <w:rPr>
          <w:sz w:val="28"/>
          <w:szCs w:val="28"/>
        </w:rPr>
        <w:t xml:space="preserve"> та ін.; за ред. В</w:t>
      </w:r>
      <w:r w:rsidR="003F7F56" w:rsidRPr="002258F9">
        <w:rPr>
          <w:sz w:val="28"/>
          <w:szCs w:val="28"/>
        </w:rPr>
        <w:t>.</w:t>
      </w:r>
      <w:r w:rsidRPr="002258F9">
        <w:rPr>
          <w:sz w:val="28"/>
          <w:szCs w:val="28"/>
        </w:rPr>
        <w:t xml:space="preserve"> </w:t>
      </w:r>
      <w:proofErr w:type="spellStart"/>
      <w:r w:rsidRPr="002258F9">
        <w:rPr>
          <w:sz w:val="28"/>
          <w:szCs w:val="28"/>
        </w:rPr>
        <w:t>Тащука</w:t>
      </w:r>
      <w:proofErr w:type="spellEnd"/>
      <w:r w:rsidRPr="002258F9">
        <w:rPr>
          <w:sz w:val="28"/>
          <w:szCs w:val="28"/>
        </w:rPr>
        <w:t xml:space="preserve">; </w:t>
      </w:r>
      <w:proofErr w:type="spellStart"/>
      <w:r w:rsidRPr="002258F9">
        <w:rPr>
          <w:sz w:val="28"/>
          <w:szCs w:val="28"/>
        </w:rPr>
        <w:t>Буковин</w:t>
      </w:r>
      <w:proofErr w:type="spellEnd"/>
      <w:r w:rsidRPr="002258F9">
        <w:rPr>
          <w:sz w:val="28"/>
          <w:szCs w:val="28"/>
        </w:rPr>
        <w:t xml:space="preserve">. </w:t>
      </w:r>
      <w:proofErr w:type="spellStart"/>
      <w:r w:rsidRPr="002258F9">
        <w:rPr>
          <w:sz w:val="28"/>
          <w:szCs w:val="28"/>
        </w:rPr>
        <w:t>держ</w:t>
      </w:r>
      <w:proofErr w:type="spellEnd"/>
      <w:r w:rsidRPr="002258F9">
        <w:rPr>
          <w:sz w:val="28"/>
          <w:szCs w:val="28"/>
        </w:rPr>
        <w:t xml:space="preserve">. мед. ун-т. Чернівці: </w:t>
      </w:r>
      <w:proofErr w:type="spellStart"/>
      <w:r w:rsidRPr="002258F9">
        <w:rPr>
          <w:sz w:val="28"/>
          <w:szCs w:val="28"/>
        </w:rPr>
        <w:t>Технодрук</w:t>
      </w:r>
      <w:proofErr w:type="spellEnd"/>
      <w:r w:rsidRPr="002258F9">
        <w:rPr>
          <w:sz w:val="28"/>
          <w:szCs w:val="28"/>
        </w:rPr>
        <w:t>, 2024. 400 с.</w:t>
      </w:r>
    </w:p>
    <w:p w14:paraId="512AFD36" w14:textId="7940E7A4" w:rsidR="002258F9" w:rsidRPr="002258F9" w:rsidRDefault="002258F9">
      <w:pPr>
        <w:rPr>
          <w:sz w:val="28"/>
          <w:szCs w:val="28"/>
        </w:rPr>
      </w:pPr>
    </w:p>
    <w:p w14:paraId="77E784EA" w14:textId="77777777" w:rsidR="002258F9" w:rsidRPr="002258F9" w:rsidRDefault="002258F9">
      <w:pPr>
        <w:rPr>
          <w:sz w:val="28"/>
          <w:szCs w:val="28"/>
        </w:rPr>
      </w:pPr>
    </w:p>
    <w:p w14:paraId="3FC929FA" w14:textId="3A99B09B" w:rsidR="002258F9" w:rsidRPr="002258F9" w:rsidRDefault="002258F9">
      <w:pPr>
        <w:rPr>
          <w:sz w:val="28"/>
          <w:szCs w:val="28"/>
        </w:rPr>
      </w:pPr>
      <w:r w:rsidRPr="002258F9">
        <w:rPr>
          <w:sz w:val="28"/>
          <w:szCs w:val="28"/>
        </w:rPr>
        <w:t xml:space="preserve">Ортопедична стоматологія (курс лекцій) = </w:t>
      </w:r>
      <w:proofErr w:type="spellStart"/>
      <w:r w:rsidRPr="002258F9">
        <w:rPr>
          <w:sz w:val="28"/>
          <w:szCs w:val="28"/>
        </w:rPr>
        <w:t>Orthopaedic</w:t>
      </w:r>
      <w:proofErr w:type="spellEnd"/>
      <w:r w:rsidRPr="002258F9">
        <w:rPr>
          <w:sz w:val="28"/>
          <w:szCs w:val="28"/>
        </w:rPr>
        <w:t xml:space="preserve"> </w:t>
      </w:r>
      <w:proofErr w:type="spellStart"/>
      <w:r w:rsidRPr="002258F9">
        <w:rPr>
          <w:sz w:val="28"/>
          <w:szCs w:val="28"/>
        </w:rPr>
        <w:t>dentistry</w:t>
      </w:r>
      <w:proofErr w:type="spellEnd"/>
      <w:r w:rsidRPr="002258F9">
        <w:rPr>
          <w:sz w:val="28"/>
          <w:szCs w:val="28"/>
        </w:rPr>
        <w:t xml:space="preserve">: </w:t>
      </w:r>
      <w:proofErr w:type="spellStart"/>
      <w:r w:rsidRPr="002258F9">
        <w:rPr>
          <w:sz w:val="28"/>
          <w:szCs w:val="28"/>
        </w:rPr>
        <w:t>навч</w:t>
      </w:r>
      <w:proofErr w:type="spellEnd"/>
      <w:r w:rsidRPr="002258F9">
        <w:rPr>
          <w:sz w:val="28"/>
          <w:szCs w:val="28"/>
        </w:rPr>
        <w:t xml:space="preserve">. </w:t>
      </w:r>
      <w:proofErr w:type="spellStart"/>
      <w:r w:rsidRPr="002258F9">
        <w:rPr>
          <w:sz w:val="28"/>
          <w:szCs w:val="28"/>
        </w:rPr>
        <w:t>посіб</w:t>
      </w:r>
      <w:proofErr w:type="spellEnd"/>
      <w:r w:rsidRPr="002258F9">
        <w:rPr>
          <w:sz w:val="28"/>
          <w:szCs w:val="28"/>
        </w:rPr>
        <w:t>./ ВДНЗ "</w:t>
      </w:r>
      <w:proofErr w:type="spellStart"/>
      <w:r w:rsidRPr="002258F9">
        <w:rPr>
          <w:sz w:val="28"/>
          <w:szCs w:val="28"/>
        </w:rPr>
        <w:t>Укр</w:t>
      </w:r>
      <w:proofErr w:type="spellEnd"/>
      <w:r w:rsidRPr="002258F9">
        <w:rPr>
          <w:sz w:val="28"/>
          <w:szCs w:val="28"/>
        </w:rPr>
        <w:t xml:space="preserve">. мед. </w:t>
      </w:r>
      <w:proofErr w:type="spellStart"/>
      <w:r w:rsidRPr="002258F9">
        <w:rPr>
          <w:sz w:val="28"/>
          <w:szCs w:val="28"/>
        </w:rPr>
        <w:t>стомат</w:t>
      </w:r>
      <w:proofErr w:type="spellEnd"/>
      <w:r w:rsidRPr="002258F9">
        <w:rPr>
          <w:sz w:val="28"/>
          <w:szCs w:val="28"/>
        </w:rPr>
        <w:t xml:space="preserve">. акад.", Каф. ортопед. </w:t>
      </w:r>
      <w:proofErr w:type="spellStart"/>
      <w:r w:rsidRPr="002258F9">
        <w:rPr>
          <w:sz w:val="28"/>
          <w:szCs w:val="28"/>
        </w:rPr>
        <w:t>стомат</w:t>
      </w:r>
      <w:proofErr w:type="spellEnd"/>
      <w:r w:rsidRPr="002258F9">
        <w:rPr>
          <w:sz w:val="28"/>
          <w:szCs w:val="28"/>
        </w:rPr>
        <w:t xml:space="preserve">. з </w:t>
      </w:r>
      <w:proofErr w:type="spellStart"/>
      <w:r w:rsidRPr="002258F9">
        <w:rPr>
          <w:sz w:val="28"/>
          <w:szCs w:val="28"/>
        </w:rPr>
        <w:t>імплант</w:t>
      </w:r>
      <w:proofErr w:type="spellEnd"/>
      <w:r w:rsidRPr="002258F9">
        <w:rPr>
          <w:sz w:val="28"/>
          <w:szCs w:val="28"/>
        </w:rPr>
        <w:t xml:space="preserve">.; під </w:t>
      </w:r>
      <w:proofErr w:type="spellStart"/>
      <w:r w:rsidRPr="002258F9">
        <w:rPr>
          <w:sz w:val="28"/>
          <w:szCs w:val="28"/>
        </w:rPr>
        <w:t>заг</w:t>
      </w:r>
      <w:proofErr w:type="spellEnd"/>
      <w:r w:rsidRPr="002258F9">
        <w:rPr>
          <w:sz w:val="28"/>
          <w:szCs w:val="28"/>
        </w:rPr>
        <w:t>. ред. В. М. Новікова, В. М. Дворника. Львів: Магнолія 2006, 2023. 204 с.</w:t>
      </w:r>
    </w:p>
    <w:sectPr w:rsidR="002258F9" w:rsidRPr="0022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E95B9" w14:textId="77777777" w:rsidR="009820F2" w:rsidRDefault="009820F2" w:rsidP="003F7F56">
      <w:r>
        <w:separator/>
      </w:r>
    </w:p>
  </w:endnote>
  <w:endnote w:type="continuationSeparator" w:id="0">
    <w:p w14:paraId="76246585" w14:textId="77777777" w:rsidR="009820F2" w:rsidRDefault="009820F2" w:rsidP="003F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46352" w14:textId="77777777" w:rsidR="009820F2" w:rsidRDefault="009820F2" w:rsidP="003F7F56">
      <w:r>
        <w:separator/>
      </w:r>
    </w:p>
  </w:footnote>
  <w:footnote w:type="continuationSeparator" w:id="0">
    <w:p w14:paraId="789D04BF" w14:textId="77777777" w:rsidR="009820F2" w:rsidRDefault="009820F2" w:rsidP="003F7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0EC"/>
    <w:rsid w:val="00145956"/>
    <w:rsid w:val="002258F9"/>
    <w:rsid w:val="003F7F56"/>
    <w:rsid w:val="00517F22"/>
    <w:rsid w:val="0073513E"/>
    <w:rsid w:val="009820F2"/>
    <w:rsid w:val="00B23406"/>
    <w:rsid w:val="00FE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54B8"/>
  <w15:chartTrackingRefBased/>
  <w15:docId w15:val="{BBBD97CC-7B09-4099-9179-AD568E08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F7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F5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3F7F56"/>
  </w:style>
  <w:style w:type="paragraph" w:styleId="a5">
    <w:name w:val="footer"/>
    <w:basedOn w:val="a"/>
    <w:link w:val="a6"/>
    <w:uiPriority w:val="99"/>
    <w:unhideWhenUsed/>
    <w:rsid w:val="003F7F5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3F7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2024-04-03T11:22:00Z</dcterms:created>
  <dcterms:modified xsi:type="dcterms:W3CDTF">2024-05-08T06:35:00Z</dcterms:modified>
</cp:coreProperties>
</file>